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Hello All-</w:t>
      </w: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We have lots of Green School Updates!</w:t>
      </w: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This is a green school recertification year.  Please take pictures and save documentation for at least one ‘green’ activity this year.  Every grade will be included in our application.  I will ask for your artifacts in January.</w:t>
      </w: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recycling containers that Mr. Bruce ordered for the classrooms are here!  If we use them correctly, we should start having a lot more recycling and a lot less trash.  It is single stream recycling..anything that you can recycle at home you can at school.</w:t>
      </w: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Would you like to have Alicia Moore (Howard County Dept. of Public Works) come to VES to do a grade level presentation on recycling before putting the new bins in your teams?  If any team or teams choose this option I will coordinate the times with Alicia and the teams as well as reserving the mini auditorium.  </w:t>
      </w: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Or, would you like to introduce the new recycling containers in your classrooms?  I have a nine minute video that shows what happens to the recycling when it is sent to the Elkridge facility if you would like to borrow it.  I think it is pretty interesting.</w:t>
      </w: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Please let me know as soon as you do:)</w:t>
      </w: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Thanks,</w:t>
      </w:r>
    </w:p>
    <w:p w:rsidR="00024206" w:rsidRDefault="00024206" w:rsidP="000242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AC6A48" w:rsidRDefault="00024206" w:rsidP="00024206">
      <w:r>
        <w:rPr>
          <w:rFonts w:ascii="Tahoma" w:hAnsi="Tahoma" w:cs="Tahoma"/>
          <w:sz w:val="26"/>
          <w:szCs w:val="26"/>
        </w:rPr>
        <w:t>Kathy</w:t>
      </w:r>
    </w:p>
    <w:sectPr w:rsidR="00AC6A48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4206"/>
    <w:rsid w:val="00024206"/>
    <w:rsid w:val="000D3A3B"/>
    <w:rsid w:val="00461788"/>
    <w:rsid w:val="007B52C5"/>
    <w:rsid w:val="00B7417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Macintosh Word</Application>
  <DocSecurity>0</DocSecurity>
  <Lines>8</Lines>
  <Paragraphs>1</Paragraphs>
  <ScaleCrop>false</ScaleCrop>
  <Company>HCPSS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2014-04-23T19:51:00Z</dcterms:created>
  <dcterms:modified xsi:type="dcterms:W3CDTF">2014-04-23T19:51:00Z</dcterms:modified>
</cp:coreProperties>
</file>